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5A" w:rsidRDefault="00111E5A" w:rsidP="00111E5A">
      <w:pPr>
        <w:shd w:val="clear" w:color="auto" w:fill="92D050"/>
        <w:spacing w:after="0" w:line="240" w:lineRule="auto"/>
      </w:pPr>
      <w:bookmarkStart w:id="0" w:name="_GoBack"/>
      <w:bookmarkEnd w:id="0"/>
    </w:p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  <w:t>Akademickie Liceum Ogólnokształcące w Świeciu</w:t>
      </w:r>
    </w:p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</w:p>
    <w:p w:rsidR="00111E5A" w:rsidRP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 xml:space="preserve">Klasa </w:t>
      </w:r>
      <w:r w:rsidR="003113F0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>4</w:t>
      </w:r>
      <w:r w:rsidRPr="00111E5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>A</w:t>
      </w:r>
    </w:p>
    <w:p w:rsidR="00111E5A" w:rsidRDefault="00111E5A" w:rsidP="00111E5A"/>
    <w:tbl>
      <w:tblPr>
        <w:tblW w:w="124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4061"/>
        <w:gridCol w:w="1118"/>
        <w:gridCol w:w="1485"/>
        <w:gridCol w:w="3177"/>
        <w:gridCol w:w="1387"/>
      </w:tblGrid>
      <w:tr w:rsidR="003113F0" w:rsidRPr="003113F0" w:rsidTr="003113F0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Przedmiot</w:t>
            </w:r>
          </w:p>
        </w:tc>
        <w:tc>
          <w:tcPr>
            <w:tcW w:w="40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Tytuł</w:t>
            </w:r>
          </w:p>
        </w:tc>
        <w:tc>
          <w:tcPr>
            <w:tcW w:w="11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Typ publikacji</w:t>
            </w:r>
          </w:p>
        </w:tc>
        <w:tc>
          <w:tcPr>
            <w:tcW w:w="148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Wydawnictwo</w:t>
            </w:r>
          </w:p>
        </w:tc>
        <w:tc>
          <w:tcPr>
            <w:tcW w:w="317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Autor</w:t>
            </w:r>
          </w:p>
        </w:tc>
        <w:tc>
          <w:tcPr>
            <w:tcW w:w="138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Numer dopuszczenia</w:t>
            </w:r>
          </w:p>
        </w:tc>
      </w:tr>
      <w:tr w:rsidR="003113F0" w:rsidRPr="003113F0" w:rsidTr="003113F0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geografia</w:t>
            </w:r>
          </w:p>
        </w:tc>
        <w:tc>
          <w:tcPr>
            <w:tcW w:w="40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Oblicza geografii 4. Edycja 2024 Podręcznik dla liceum ogólnokształcącego i technikum. Zakres rozszerzony</w:t>
            </w:r>
          </w:p>
        </w:tc>
        <w:tc>
          <w:tcPr>
            <w:tcW w:w="11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8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17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Tomasz Rachwał, Czesław Adamiak, Marcin Świtoniak, Paweł Kroh</w:t>
            </w:r>
          </w:p>
        </w:tc>
        <w:tc>
          <w:tcPr>
            <w:tcW w:w="138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973/4/2022</w:t>
            </w:r>
          </w:p>
        </w:tc>
      </w:tr>
      <w:tr w:rsidR="003113F0" w:rsidRPr="003113F0" w:rsidTr="003113F0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historia</w:t>
            </w:r>
          </w:p>
        </w:tc>
        <w:tc>
          <w:tcPr>
            <w:tcW w:w="40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Poznać przeszłość 4. Edycja 2024. Podręcznik do historii dla liceum ogólnokształcącego i technikum. Zakres podstawowy</w:t>
            </w:r>
          </w:p>
        </w:tc>
        <w:tc>
          <w:tcPr>
            <w:tcW w:w="11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8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17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Jarosław Kłaczkow, Stanisław Roszak</w:t>
            </w:r>
          </w:p>
        </w:tc>
        <w:tc>
          <w:tcPr>
            <w:tcW w:w="138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3113F0" w:rsidRPr="003113F0" w:rsidRDefault="003113F0" w:rsidP="003113F0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1150/4/2025</w:t>
            </w:r>
          </w:p>
        </w:tc>
      </w:tr>
      <w:tr w:rsidR="0099636D" w:rsidRPr="003113F0" w:rsidTr="003113F0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język angielski</w:t>
            </w:r>
          </w:p>
        </w:tc>
        <w:tc>
          <w:tcPr>
            <w:tcW w:w="40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FF0000"/>
                <w:lang w:eastAsia="pl-PL"/>
              </w:rPr>
            </w:pPr>
            <w:r w:rsidRPr="00B41502">
              <w:rPr>
                <w:rFonts w:ascii="DejaVu Sans" w:eastAsia="Times New Roman" w:hAnsi="DejaVu Sans" w:cs="Calibri"/>
                <w:lang w:eastAsia="pl-PL"/>
              </w:rPr>
              <w:t>Repetytorium. Podręcznik Do Szkół Ponadpodstawowych. Poziom Podstawowy I Rozszerzony</w:t>
            </w:r>
          </w:p>
        </w:tc>
        <w:tc>
          <w:tcPr>
            <w:tcW w:w="11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8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1502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Macmillan</w:t>
            </w:r>
          </w:p>
        </w:tc>
        <w:tc>
          <w:tcPr>
            <w:tcW w:w="317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B41502" w:rsidRDefault="0099636D" w:rsidP="009963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B41502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Monika Cichmińska, Lynda Edwards, Marta Rosińska</w:t>
            </w:r>
          </w:p>
        </w:tc>
        <w:tc>
          <w:tcPr>
            <w:tcW w:w="138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 xml:space="preserve">1139/2022 </w:t>
            </w:r>
          </w:p>
        </w:tc>
      </w:tr>
      <w:tr w:rsidR="0099636D" w:rsidRPr="003113F0" w:rsidTr="003113F0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język niemiecki</w:t>
            </w:r>
          </w:p>
        </w:tc>
        <w:tc>
          <w:tcPr>
            <w:tcW w:w="40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Welttour Deutsch 4. Edycja 2024. Podręcznik do języka niemieckiego dla liceum ogólnokształcącego i technikum</w:t>
            </w:r>
          </w:p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8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17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Sylwia Mróz-Dwornikowska</w:t>
            </w:r>
          </w:p>
        </w:tc>
        <w:tc>
          <w:tcPr>
            <w:tcW w:w="138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935/4/2021</w:t>
            </w:r>
          </w:p>
        </w:tc>
      </w:tr>
      <w:tr w:rsidR="0099636D" w:rsidRPr="003113F0" w:rsidTr="003113F0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język polski</w:t>
            </w:r>
          </w:p>
        </w:tc>
        <w:tc>
          <w:tcPr>
            <w:tcW w:w="40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Ponad słowami 4. Edycja 2024 Podręcznik do języka polskiego dla liceum ogólnokształcącego i technikum. Zakres podstawowy i rozszerzony</w:t>
            </w:r>
          </w:p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8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17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Joanna Kościerzyńska, Aleksandra Wróblewska, Małgorzata Matecka, Anna Cisowska, Joanna Baczyńska-Wybrańska, Joanna Ginter</w:t>
            </w:r>
          </w:p>
        </w:tc>
        <w:tc>
          <w:tcPr>
            <w:tcW w:w="138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1014/7/2022</w:t>
            </w:r>
          </w:p>
        </w:tc>
      </w:tr>
      <w:tr w:rsidR="0099636D" w:rsidRPr="003113F0" w:rsidTr="003113F0">
        <w:trPr>
          <w:trHeight w:val="285"/>
        </w:trPr>
        <w:tc>
          <w:tcPr>
            <w:tcW w:w="1216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matematyka</w:t>
            </w:r>
          </w:p>
        </w:tc>
        <w:tc>
          <w:tcPr>
            <w:tcW w:w="4061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Matematyka z plusem 4 Podręcznik do liceum i technikum. Zakres podstawowy</w:t>
            </w:r>
          </w:p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  <w:tc>
          <w:tcPr>
            <w:tcW w:w="11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48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GWO</w:t>
            </w:r>
          </w:p>
        </w:tc>
        <w:tc>
          <w:tcPr>
            <w:tcW w:w="317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Małgorzata Dobrowolska, Marcin Karpiński, Jacek Lech</w:t>
            </w:r>
          </w:p>
        </w:tc>
        <w:tc>
          <w:tcPr>
            <w:tcW w:w="138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99636D" w:rsidRPr="003113F0" w:rsidRDefault="0099636D" w:rsidP="0099636D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3113F0">
              <w:rPr>
                <w:rFonts w:ascii="DejaVu Sans" w:eastAsia="Times New Roman" w:hAnsi="DejaVu Sans" w:cs="Calibri"/>
                <w:color w:val="000000"/>
                <w:lang w:eastAsia="pl-PL"/>
              </w:rPr>
              <w:t>964/4/2022</w:t>
            </w:r>
          </w:p>
        </w:tc>
      </w:tr>
    </w:tbl>
    <w:p w:rsidR="00111E5A" w:rsidRPr="00111E5A" w:rsidRDefault="00111E5A" w:rsidP="00111E5A"/>
    <w:sectPr w:rsidR="00111E5A" w:rsidRPr="00111E5A" w:rsidSect="003113F0">
      <w:pgSz w:w="16838" w:h="11906" w:orient="landscape"/>
      <w:pgMar w:top="1417" w:right="29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AF5" w:rsidRDefault="00303AF5" w:rsidP="00111E5A">
      <w:pPr>
        <w:spacing w:after="0" w:line="240" w:lineRule="auto"/>
      </w:pPr>
      <w:r>
        <w:separator/>
      </w:r>
    </w:p>
  </w:endnote>
  <w:endnote w:type="continuationSeparator" w:id="0">
    <w:p w:rsidR="00303AF5" w:rsidRDefault="00303AF5" w:rsidP="0011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AF5" w:rsidRDefault="00303AF5" w:rsidP="00111E5A">
      <w:pPr>
        <w:spacing w:after="0" w:line="240" w:lineRule="auto"/>
      </w:pPr>
      <w:r>
        <w:separator/>
      </w:r>
    </w:p>
  </w:footnote>
  <w:footnote w:type="continuationSeparator" w:id="0">
    <w:p w:rsidR="00303AF5" w:rsidRDefault="00303AF5" w:rsidP="00111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5A"/>
    <w:rsid w:val="000055FE"/>
    <w:rsid w:val="00111E5A"/>
    <w:rsid w:val="00303AF5"/>
    <w:rsid w:val="003113F0"/>
    <w:rsid w:val="003712BB"/>
    <w:rsid w:val="00386EBA"/>
    <w:rsid w:val="00853862"/>
    <w:rsid w:val="0099636D"/>
    <w:rsid w:val="00B41502"/>
    <w:rsid w:val="00E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A64AF-0B44-4B8F-A6B5-7EA70837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E5A"/>
  </w:style>
  <w:style w:type="paragraph" w:styleId="Stopka">
    <w:name w:val="footer"/>
    <w:basedOn w:val="Normalny"/>
    <w:link w:val="Stopka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CA1C-A0FE-428F-B262-67616B3E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2026-07-31T05:57:00Z</dcterms:created>
  <dcterms:modified xsi:type="dcterms:W3CDTF">2026-07-31T05:57:00Z</dcterms:modified>
</cp:coreProperties>
</file>